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18" w:rsidRPr="00027606" w:rsidRDefault="008F6418" w:rsidP="008F6418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027606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</w:t>
      </w:r>
      <w:r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:rsidR="008F6418" w:rsidRPr="001527B8" w:rsidRDefault="008F6418" w:rsidP="008F6418">
      <w:pPr>
        <w:keepNext/>
        <w:tabs>
          <w:tab w:val="left" w:pos="504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8F6418" w:rsidRPr="001527B8" w:rsidRDefault="008F6418" w:rsidP="008F6418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8F6418" w:rsidRPr="001527B8" w:rsidRDefault="008F6418" w:rsidP="008F641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8F6418" w:rsidRPr="001527B8" w:rsidRDefault="008F6418" w:rsidP="008F64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418" w:rsidRPr="001527B8" w:rsidRDefault="008F6418" w:rsidP="008F641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8F6418" w:rsidRPr="001527B8" w:rsidRDefault="008F6418" w:rsidP="008F641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6418" w:rsidRDefault="008F6418" w:rsidP="008F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="00EF3BFD">
        <w:rPr>
          <w:rFonts w:ascii="Times New Roman" w:eastAsia="Times New Roman" w:hAnsi="Times New Roman" w:cs="Times New Roman"/>
          <w:sz w:val="24"/>
          <w:szCs w:val="24"/>
        </w:rPr>
        <w:t>На основание о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бява за събиране на оферти за изпълнение на дейностите по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две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F6418" w:rsidRPr="00965425" w:rsidRDefault="008F6418" w:rsidP="008F64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</w:t>
      </w: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„Транспортно обслужване на деца от детските градини</w:t>
      </w:r>
      <w:r w:rsidRPr="00B6330D">
        <w:rPr>
          <w:rFonts w:ascii="Times New Roman" w:eastAsia="Times New Roman" w:hAnsi="Times New Roman" w:cs="Times New Roman"/>
          <w:bCs/>
          <w:sz w:val="24"/>
          <w:szCs w:val="24"/>
        </w:rPr>
        <w:t>, участващи в дейности</w:t>
      </w:r>
      <w:r w:rsidRPr="00B60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60056">
        <w:rPr>
          <w:rFonts w:ascii="Times New Roman" w:hAnsi="Times New Roman" w:cs="Times New Roman"/>
          <w:sz w:val="24"/>
          <w:szCs w:val="24"/>
        </w:rPr>
        <w:t>проект BG05M2OP001-3.001-0044 „Интеграционни мерки за повишаване училищната готовност на децата в община Габрово”</w:t>
      </w:r>
      <w:r w:rsidRPr="00225EB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лед запознаване с обявата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прилежащата към нея документация, 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заявяваме, че желаем да у</w:t>
      </w:r>
      <w:r>
        <w:rPr>
          <w:rFonts w:ascii="Times New Roman" w:eastAsia="Times New Roman" w:hAnsi="Times New Roman" w:cs="Times New Roman"/>
          <w:sz w:val="24"/>
          <w:szCs w:val="24"/>
        </w:rPr>
        <w:t>частваме в избора на изпълнител.</w:t>
      </w:r>
    </w:p>
    <w:p w:rsidR="008F6418" w:rsidRPr="001527B8" w:rsidRDefault="008F6418" w:rsidP="008F641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77"/>
        <w:gridCol w:w="2835"/>
        <w:gridCol w:w="2835"/>
      </w:tblGrid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 седящи места</w:t>
            </w: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6D2492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6D2492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6D2492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6D2492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418" w:rsidRPr="001527B8" w:rsidTr="006C6668">
        <w:tc>
          <w:tcPr>
            <w:tcW w:w="596" w:type="dxa"/>
            <w:shd w:val="clear" w:color="auto" w:fill="auto"/>
          </w:tcPr>
          <w:p w:rsidR="008F6418" w:rsidRPr="006D2492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977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6418" w:rsidRPr="001527B8" w:rsidRDefault="008F6418" w:rsidP="008F641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8F6418" w:rsidRPr="001527B8" w:rsidRDefault="008F6418" w:rsidP="008F64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lastRenderedPageBreak/>
        <w:t xml:space="preserve">2. </w:t>
      </w:r>
      <w:r w:rsidRPr="001527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</w:t>
      </w:r>
      <w:bookmarkStart w:id="0" w:name="_GoBack"/>
      <w:bookmarkEnd w:id="0"/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6418" w:rsidRPr="001527B8" w:rsidRDefault="008F6418" w:rsidP="008F6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F6418" w:rsidRPr="00577C64" w:rsidRDefault="008F6418" w:rsidP="008F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577C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Съгласни сме срокът за изпълнение на услугата </w:t>
      </w:r>
      <w:r w:rsidRPr="00577C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от</w:t>
      </w:r>
      <w:r w:rsidRPr="00577C6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07.05.2019 г. до 30.06.2019 г.</w:t>
      </w:r>
      <w:r w:rsidRPr="00577C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</w:p>
    <w:p w:rsidR="008F6418" w:rsidRPr="001527B8" w:rsidRDefault="008F6418" w:rsidP="008F6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77C64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8F6418" w:rsidRPr="001527B8" w:rsidRDefault="008F6418" w:rsidP="008F64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7B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8F6418" w:rsidRPr="001527B8" w:rsidRDefault="008F6418" w:rsidP="008F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8F6418" w:rsidRPr="001527B8" w:rsidRDefault="008F6418" w:rsidP="008F6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F6418" w:rsidRPr="001527B8" w:rsidRDefault="008F6418" w:rsidP="008F6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8F6418" w:rsidRPr="001527B8" w:rsidTr="006C6668">
        <w:tc>
          <w:tcPr>
            <w:tcW w:w="1818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8F6418" w:rsidRPr="001527B8" w:rsidRDefault="008F6418" w:rsidP="006C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8F6418" w:rsidRPr="001527B8" w:rsidRDefault="008F6418" w:rsidP="006C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8F6418" w:rsidRPr="001527B8" w:rsidTr="006C6668">
        <w:tc>
          <w:tcPr>
            <w:tcW w:w="1818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F6418" w:rsidRPr="001527B8" w:rsidRDefault="008F6418" w:rsidP="006C6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6418" w:rsidRPr="001527B8" w:rsidRDefault="008F6418" w:rsidP="008F64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F6418" w:rsidRPr="001527B8" w:rsidRDefault="008F6418" w:rsidP="008F64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F6418" w:rsidRPr="001527B8" w:rsidRDefault="008F6418" w:rsidP="008F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F6418" w:rsidRPr="001527B8" w:rsidRDefault="008F6418" w:rsidP="008F6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8F6418" w:rsidRPr="001527B8" w:rsidRDefault="008F6418" w:rsidP="008F64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8F6418" w:rsidRPr="001527B8" w:rsidRDefault="008F6418" w:rsidP="008F6418"/>
    <w:p w:rsidR="008F641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8F6418" w:rsidRPr="001527B8" w:rsidRDefault="008F6418" w:rsidP="008F6418"/>
    <w:p w:rsidR="00031D5A" w:rsidRDefault="00031D5A"/>
    <w:sectPr w:rsidR="00031D5A" w:rsidSect="002F35F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21" w:right="1274" w:bottom="851" w:left="1418" w:header="709" w:footer="5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B7" w:rsidRDefault="00B143B7">
      <w:pPr>
        <w:spacing w:after="0" w:line="240" w:lineRule="auto"/>
      </w:pPr>
      <w:r>
        <w:separator/>
      </w:r>
    </w:p>
  </w:endnote>
  <w:endnote w:type="continuationSeparator" w:id="0">
    <w:p w:rsidR="00B143B7" w:rsidRDefault="00B1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9E" w:rsidRDefault="008F6418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489E" w:rsidRDefault="00B143B7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9E" w:rsidRDefault="00B143B7" w:rsidP="00665DDA">
    <w:pPr>
      <w:pStyle w:val="Footer"/>
      <w:framePr w:wrap="around" w:vAnchor="text" w:hAnchor="margin" w:xAlign="right" w:y="1"/>
      <w:rPr>
        <w:rStyle w:val="PageNumber"/>
      </w:rPr>
    </w:pPr>
  </w:p>
  <w:p w:rsidR="00521D4C" w:rsidRPr="00521D4C" w:rsidRDefault="008F6418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:rsidR="00521D4C" w:rsidRPr="00521D4C" w:rsidRDefault="00B143B7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:rsidR="0082489E" w:rsidRPr="00521D4C" w:rsidRDefault="008F6418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4C" w:rsidRPr="00521D4C" w:rsidRDefault="008F6418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:rsidR="00521D4C" w:rsidRPr="00521D4C" w:rsidRDefault="00B143B7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:rsidR="00BF15B5" w:rsidRPr="00521D4C" w:rsidRDefault="008F6418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B7" w:rsidRDefault="00B143B7">
      <w:pPr>
        <w:spacing w:after="0" w:line="240" w:lineRule="auto"/>
      </w:pPr>
      <w:r>
        <w:separator/>
      </w:r>
    </w:p>
  </w:footnote>
  <w:footnote w:type="continuationSeparator" w:id="0">
    <w:p w:rsidR="00B143B7" w:rsidRDefault="00B14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4C" w:rsidRPr="00521D4C" w:rsidRDefault="008F6418" w:rsidP="00521D4C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564CD04" wp14:editId="2719CDCC">
          <wp:extent cx="2476500" cy="83820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3F8DF8E" wp14:editId="1DA51943">
          <wp:extent cx="2352675" cy="828675"/>
          <wp:effectExtent l="0" t="0" r="9525" b="952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4C" w:rsidRPr="00521D4C" w:rsidRDefault="008F6418" w:rsidP="00521D4C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61C6EE8A" wp14:editId="27B9FDC0">
          <wp:extent cx="2476500" cy="83820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5486B85" wp14:editId="66518CB4">
          <wp:extent cx="2352675" cy="828675"/>
          <wp:effectExtent l="0" t="0" r="9525" b="9525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418"/>
    <w:rsid w:val="00031D5A"/>
    <w:rsid w:val="00031E75"/>
    <w:rsid w:val="00161BD1"/>
    <w:rsid w:val="001D3D0F"/>
    <w:rsid w:val="002F35F0"/>
    <w:rsid w:val="00421CF5"/>
    <w:rsid w:val="008F6418"/>
    <w:rsid w:val="00B143B7"/>
    <w:rsid w:val="00DA1153"/>
    <w:rsid w:val="00E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C46DBF-2198-4502-BF30-72B884EF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418"/>
  </w:style>
  <w:style w:type="character" w:styleId="PageNumber">
    <w:name w:val="page number"/>
    <w:basedOn w:val="DefaultParagraphFont"/>
    <w:rsid w:val="008F6418"/>
  </w:style>
  <w:style w:type="paragraph" w:styleId="BalloonText">
    <w:name w:val="Balloon Text"/>
    <w:basedOn w:val="Normal"/>
    <w:link w:val="BalloonTextChar"/>
    <w:uiPriority w:val="99"/>
    <w:semiHidden/>
    <w:unhideWhenUsed/>
    <w:rsid w:val="0042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C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BD5B5-4197-4EB3-BBB5-415045BB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5</cp:revision>
  <cp:lastPrinted>2019-04-02T06:24:00Z</cp:lastPrinted>
  <dcterms:created xsi:type="dcterms:W3CDTF">2019-03-24T14:44:00Z</dcterms:created>
  <dcterms:modified xsi:type="dcterms:W3CDTF">2019-04-02T06:27:00Z</dcterms:modified>
</cp:coreProperties>
</file>