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47D" w:rsidRPr="00270ED1" w:rsidRDefault="00F9647D" w:rsidP="00F964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</w:pPr>
      <w:r w:rsidRPr="00270ED1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ОБРАЗЕЦ № 2</w:t>
      </w:r>
      <w:r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.1</w:t>
      </w:r>
      <w:r w:rsidRPr="00270ED1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.</w:t>
      </w:r>
    </w:p>
    <w:p w:rsidR="00F9647D" w:rsidRPr="00270ED1" w:rsidRDefault="00F9647D" w:rsidP="00F96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>ДО</w:t>
      </w:r>
    </w:p>
    <w:p w:rsidR="00F9647D" w:rsidRPr="00270ED1" w:rsidRDefault="00F9647D" w:rsidP="00F96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>ОБЩИНА ГАБРОВО</w:t>
      </w:r>
    </w:p>
    <w:p w:rsidR="00F9647D" w:rsidRPr="00270ED1" w:rsidRDefault="00F9647D" w:rsidP="00F96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 xml:space="preserve">ПЛ. </w:t>
      </w:r>
      <w:r w:rsidRPr="00270ED1">
        <w:rPr>
          <w:rFonts w:ascii="Times New Roman" w:eastAsia="Times New Roman" w:hAnsi="Times New Roman" w:cs="Times New Roman"/>
          <w:b/>
          <w:lang w:eastAsia="bg-BG"/>
        </w:rPr>
        <w:t>„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>ВЪЗРАЖДАНЕ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>”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lang w:eastAsia="bg-BG"/>
        </w:rPr>
        <w:t>№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>3</w:t>
      </w:r>
    </w:p>
    <w:p w:rsidR="00F9647D" w:rsidRPr="00270ED1" w:rsidRDefault="00F9647D" w:rsidP="00F96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  <w:r w:rsidRPr="00270ED1">
        <w:rPr>
          <w:rFonts w:ascii="Times New Roman" w:eastAsia="Times New Roman" w:hAnsi="Times New Roman" w:cs="Times New Roman"/>
          <w:b/>
          <w:lang w:val="en-AU" w:eastAsia="bg-BG"/>
        </w:rPr>
        <w:t>ГР. ГАБРОВО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 xml:space="preserve"> </w:t>
      </w:r>
    </w:p>
    <w:p w:rsidR="00F9647D" w:rsidRPr="00270ED1" w:rsidRDefault="00F9647D" w:rsidP="00F9647D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32"/>
          <w:szCs w:val="32"/>
          <w:lang w:val="en-US" w:eastAsia="bg-BG"/>
        </w:rPr>
      </w:pPr>
      <w:r w:rsidRPr="00270ED1">
        <w:rPr>
          <w:rFonts w:ascii="Times New Roman" w:eastAsia="Verdana-Bold" w:hAnsi="Times New Roman" w:cs="Times New Roman"/>
          <w:b/>
          <w:bCs/>
          <w:sz w:val="32"/>
          <w:szCs w:val="32"/>
          <w:lang w:eastAsia="bg-BG"/>
        </w:rPr>
        <w:t>ЦЕНОВО ПРЕДЛОЖЕНИЕ</w:t>
      </w:r>
    </w:p>
    <w:p w:rsidR="00F9647D" w:rsidRPr="00270ED1" w:rsidRDefault="00F9647D" w:rsidP="00F9647D">
      <w:pPr>
        <w:spacing w:before="12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……………………………………………………………………………………………….</w:t>
      </w:r>
    </w:p>
    <w:p w:rsidR="00F9647D" w:rsidRPr="00270ED1" w:rsidRDefault="00F9647D" w:rsidP="00F9647D">
      <w:pPr>
        <w:spacing w:before="12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/наименование на участника/</w:t>
      </w:r>
    </w:p>
    <w:p w:rsidR="00F9647D" w:rsidRPr="00270ED1" w:rsidRDefault="00F9647D" w:rsidP="00F9647D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…………………………………………………………………………….</w:t>
      </w:r>
    </w:p>
    <w:p w:rsidR="00F9647D" w:rsidRPr="00270ED1" w:rsidRDefault="00F9647D" w:rsidP="00F9647D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адрес: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………………...................................................................................................................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…………………., 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</w:p>
    <w:p w:rsidR="00F9647D" w:rsidRPr="002E38D6" w:rsidRDefault="00F9647D" w:rsidP="00F964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9647D" w:rsidRPr="00270ED1" w:rsidRDefault="00F9647D" w:rsidP="00F9647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УВАЖАЕМИ ГОСПОЖИ И ГОСПОДА,</w:t>
      </w:r>
    </w:p>
    <w:p w:rsidR="00F9647D" w:rsidRPr="00270ED1" w:rsidRDefault="00F9647D" w:rsidP="00F9647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647D" w:rsidRPr="00270ED1" w:rsidRDefault="00F9647D" w:rsidP="00F96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С настоящото, Ви представяме нашето ценово предложение за участие в обществена поръчка с предмет: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„Транспортно обслужване по две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обособени позиции:</w:t>
      </w:r>
      <w:r w:rsidRPr="00BD02B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1</w:t>
      </w:r>
      <w:r w:rsidRPr="00B6005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B60056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60056">
        <w:rPr>
          <w:rFonts w:ascii="Times New Roman" w:hAnsi="Times New Roman" w:cs="Times New Roman"/>
          <w:sz w:val="24"/>
          <w:szCs w:val="24"/>
        </w:rPr>
        <w:t>ранспортно обслужване на деца от детските градини</w:t>
      </w:r>
      <w:r w:rsidRPr="00B6330D">
        <w:rPr>
          <w:rFonts w:ascii="Times New Roman" w:eastAsia="Times New Roman" w:hAnsi="Times New Roman" w:cs="Times New Roman"/>
          <w:bCs/>
          <w:sz w:val="24"/>
          <w:szCs w:val="24"/>
        </w:rPr>
        <w:t>, участващи в дейности</w:t>
      </w:r>
      <w:r w:rsidRPr="00B60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60056">
        <w:rPr>
          <w:rFonts w:ascii="Times New Roman" w:hAnsi="Times New Roman" w:cs="Times New Roman"/>
          <w:sz w:val="24"/>
          <w:szCs w:val="24"/>
        </w:rPr>
        <w:t>проект BG05M2OP001-3.001-0044 „Интеграционни мерки за повишаване училищната готовност на децата в община Габрово”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647D" w:rsidRPr="00270ED1" w:rsidRDefault="00F9647D" w:rsidP="00F96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>редлаганата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>цена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представлява сбор от цените за един километър пробег с моторно превозно средст</w:t>
      </w:r>
      <w:r>
        <w:rPr>
          <w:rFonts w:ascii="Times New Roman" w:eastAsia="Times New Roman" w:hAnsi="Times New Roman" w:cs="Times New Roman"/>
          <w:sz w:val="24"/>
          <w:szCs w:val="24"/>
        </w:rPr>
        <w:t>во с поне 15 седящи места, от 16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до 29 седящи места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30 и 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>над 30 седящи места.</w:t>
      </w:r>
    </w:p>
    <w:p w:rsidR="00F9647D" w:rsidRPr="00270ED1" w:rsidRDefault="00F9647D" w:rsidP="00F96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Предлагана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цена:</w:t>
      </w: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5154"/>
        <w:gridCol w:w="2694"/>
      </w:tblGrid>
      <w:tr w:rsidR="00F9647D" w:rsidRPr="00C1130E" w:rsidTr="003422F8">
        <w:trPr>
          <w:jc w:val="center"/>
        </w:trPr>
        <w:tc>
          <w:tcPr>
            <w:tcW w:w="516" w:type="dxa"/>
          </w:tcPr>
          <w:p w:rsidR="00F9647D" w:rsidRPr="00C1130E" w:rsidRDefault="00F9647D" w:rsidP="00342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№</w:t>
            </w:r>
          </w:p>
        </w:tc>
        <w:tc>
          <w:tcPr>
            <w:tcW w:w="5154" w:type="dxa"/>
          </w:tcPr>
          <w:p w:rsidR="00F9647D" w:rsidRPr="00C1130E" w:rsidRDefault="00F9647D" w:rsidP="00342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на превозно средство</w:t>
            </w:r>
          </w:p>
        </w:tc>
        <w:tc>
          <w:tcPr>
            <w:tcW w:w="2694" w:type="dxa"/>
          </w:tcPr>
          <w:p w:rsidR="00F9647D" w:rsidRPr="00C1130E" w:rsidRDefault="00F9647D" w:rsidP="0034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(в лева без включен ДДС) за 1 /един/ км пробег</w:t>
            </w:r>
          </w:p>
        </w:tc>
      </w:tr>
      <w:tr w:rsidR="00F9647D" w:rsidRPr="00C1130E" w:rsidTr="003422F8">
        <w:trPr>
          <w:jc w:val="center"/>
        </w:trPr>
        <w:tc>
          <w:tcPr>
            <w:tcW w:w="516" w:type="dxa"/>
          </w:tcPr>
          <w:p w:rsidR="00F9647D" w:rsidRPr="00C1130E" w:rsidRDefault="00F9647D" w:rsidP="00342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:rsidR="00F9647D" w:rsidRPr="00C1130E" w:rsidRDefault="00F9647D" w:rsidP="00342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15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седящи места</w:t>
            </w:r>
          </w:p>
        </w:tc>
        <w:tc>
          <w:tcPr>
            <w:tcW w:w="2694" w:type="dxa"/>
            <w:vAlign w:val="center"/>
          </w:tcPr>
          <w:p w:rsidR="00F9647D" w:rsidRPr="00C1130E" w:rsidRDefault="00F9647D" w:rsidP="0034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F9647D" w:rsidRPr="00C1130E" w:rsidTr="003422F8">
        <w:trPr>
          <w:jc w:val="center"/>
        </w:trPr>
        <w:tc>
          <w:tcPr>
            <w:tcW w:w="516" w:type="dxa"/>
          </w:tcPr>
          <w:p w:rsidR="00F9647D" w:rsidRPr="00C1130E" w:rsidRDefault="00F9647D" w:rsidP="00342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:rsidR="00F9647D" w:rsidRPr="00C1130E" w:rsidRDefault="00F9647D" w:rsidP="00342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29 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седящи места</w:t>
            </w:r>
          </w:p>
        </w:tc>
        <w:tc>
          <w:tcPr>
            <w:tcW w:w="2694" w:type="dxa"/>
            <w:vAlign w:val="center"/>
          </w:tcPr>
          <w:p w:rsidR="00F9647D" w:rsidRPr="00C1130E" w:rsidRDefault="00F9647D" w:rsidP="0034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F9647D" w:rsidRPr="00C1130E" w:rsidTr="003422F8">
        <w:trPr>
          <w:jc w:val="center"/>
        </w:trPr>
        <w:tc>
          <w:tcPr>
            <w:tcW w:w="516" w:type="dxa"/>
          </w:tcPr>
          <w:p w:rsidR="00F9647D" w:rsidRPr="00C1130E" w:rsidRDefault="00F9647D" w:rsidP="00342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54" w:type="dxa"/>
          </w:tcPr>
          <w:p w:rsidR="00F9647D" w:rsidRPr="00C1130E" w:rsidRDefault="00F9647D" w:rsidP="00342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над 30 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седящи места</w:t>
            </w:r>
          </w:p>
        </w:tc>
        <w:tc>
          <w:tcPr>
            <w:tcW w:w="2694" w:type="dxa"/>
            <w:vAlign w:val="center"/>
          </w:tcPr>
          <w:p w:rsidR="00F9647D" w:rsidRPr="00BF15B5" w:rsidRDefault="00F9647D" w:rsidP="0034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……………лв.</w:t>
            </w:r>
          </w:p>
        </w:tc>
      </w:tr>
      <w:tr w:rsidR="00F9647D" w:rsidRPr="00C1130E" w:rsidTr="003422F8">
        <w:trPr>
          <w:jc w:val="center"/>
        </w:trPr>
        <w:tc>
          <w:tcPr>
            <w:tcW w:w="5670" w:type="dxa"/>
            <w:gridSpan w:val="2"/>
          </w:tcPr>
          <w:p w:rsidR="00F9647D" w:rsidRPr="00C1130E" w:rsidRDefault="00F9647D" w:rsidP="00342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 сбор от единичните цени без ДДС:</w:t>
            </w:r>
          </w:p>
        </w:tc>
        <w:tc>
          <w:tcPr>
            <w:tcW w:w="2694" w:type="dxa"/>
            <w:vAlign w:val="center"/>
          </w:tcPr>
          <w:p w:rsidR="00F9647D" w:rsidRPr="00C1130E" w:rsidRDefault="00F9647D" w:rsidP="0034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</w:tbl>
    <w:p w:rsidR="00F9647D" w:rsidRPr="00270ED1" w:rsidRDefault="00F9647D" w:rsidP="00F964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70ED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Забележка: </w:t>
      </w:r>
    </w:p>
    <w:p w:rsidR="00F9647D" w:rsidRPr="00270ED1" w:rsidRDefault="00F9647D" w:rsidP="00F96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1. Цената за един километър пробег с моторно превозно средство с поне 15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1,40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лева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/един лев и 40 стотинки/ без ДДС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647D" w:rsidRPr="00270ED1" w:rsidRDefault="00F9647D" w:rsidP="00F96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>2. Цената за един километър пробег с м</w:t>
      </w:r>
      <w:r>
        <w:rPr>
          <w:rFonts w:ascii="Times New Roman" w:eastAsia="Times New Roman" w:hAnsi="Times New Roman" w:cs="Times New Roman"/>
          <w:sz w:val="24"/>
          <w:szCs w:val="24"/>
        </w:rPr>
        <w:t>оторно превозно средство с от 16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до 29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 1,60 лева /един лев и 60 стотинки/ без ДДС.</w:t>
      </w:r>
    </w:p>
    <w:p w:rsidR="00F9647D" w:rsidRPr="00270ED1" w:rsidRDefault="00F9647D" w:rsidP="00F96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3. Цената за един километър пробег с моторно превозно средство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 и 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над 30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2,10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лева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/два лева и 10 стотинки/ без ДДС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647D" w:rsidRPr="00270ED1" w:rsidRDefault="00F9647D" w:rsidP="00F96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647D" w:rsidRPr="00270ED1" w:rsidRDefault="00F9647D" w:rsidP="00F9647D">
      <w:pPr>
        <w:spacing w:after="0" w:line="240" w:lineRule="auto"/>
        <w:ind w:right="-288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така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нас цена, в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включили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свързани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качественото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9647D" w:rsidRPr="00270ED1" w:rsidRDefault="00F9647D" w:rsidP="00F964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68D2" w:rsidRPr="00F9647D" w:rsidRDefault="00F9647D" w:rsidP="009B4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Дата……………….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ПОДПИС И П</w:t>
      </w:r>
      <w:bookmarkStart w:id="0" w:name="_GoBack"/>
      <w:bookmarkEnd w:id="0"/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ЕЧАТ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……………. </w:t>
      </w:r>
    </w:p>
    <w:sectPr w:rsidR="007968D2" w:rsidRPr="00F9647D" w:rsidSect="009B41F5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21" w:right="1274" w:bottom="851" w:left="1418" w:header="709" w:footer="6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2FE" w:rsidRDefault="005062FE">
      <w:pPr>
        <w:spacing w:after="0" w:line="240" w:lineRule="auto"/>
      </w:pPr>
      <w:r>
        <w:separator/>
      </w:r>
    </w:p>
  </w:endnote>
  <w:endnote w:type="continuationSeparator" w:id="0">
    <w:p w:rsidR="005062FE" w:rsidRDefault="00506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89E" w:rsidRDefault="00F9647D" w:rsidP="00665D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489E" w:rsidRDefault="005062FE" w:rsidP="006760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89E" w:rsidRDefault="005062FE" w:rsidP="00665DDA">
    <w:pPr>
      <w:pStyle w:val="Footer"/>
      <w:framePr w:wrap="around" w:vAnchor="text" w:hAnchor="margin" w:xAlign="right" w:y="1"/>
      <w:rPr>
        <w:rStyle w:val="PageNumber"/>
      </w:rPr>
    </w:pPr>
  </w:p>
  <w:p w:rsidR="00220D4B" w:rsidRPr="00521D4C" w:rsidRDefault="00F9647D" w:rsidP="00220D4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lang w:val="en-US" w:eastAsia="bg-BG"/>
      </w:rPr>
    </w:pPr>
    <w:r w:rsidRPr="00521D4C">
      <w:rPr>
        <w:rFonts w:ascii="Times New Roman" w:eastAsia="Times New Roman" w:hAnsi="Times New Roman" w:cs="Times New Roman"/>
        <w:i/>
        <w:lang w:eastAsia="bg-BG"/>
      </w:rPr>
      <w:t>----------------------------------</w:t>
    </w:r>
    <w:r w:rsidRPr="00521D4C">
      <w:rPr>
        <w:rFonts w:ascii="Times New Roman" w:eastAsia="Times New Roman" w:hAnsi="Times New Roman" w:cs="Times New Roman"/>
        <w:i/>
        <w:lang w:val="en-US" w:eastAsia="bg-BG"/>
      </w:rPr>
      <w:t>---</w:t>
    </w:r>
    <w:r w:rsidRPr="00521D4C">
      <w:rPr>
        <w:rFonts w:ascii="Times New Roman" w:eastAsia="Times New Roman" w:hAnsi="Times New Roman" w:cs="Times New Roman"/>
        <w:i/>
        <w:lang w:eastAsia="bg-BG"/>
      </w:rPr>
      <w:t xml:space="preserve">----------------- </w:t>
    </w:r>
    <w:hyperlink r:id="rId1" w:history="1">
      <w:r w:rsidRPr="00521D4C">
        <w:rPr>
          <w:rFonts w:ascii="Times New Roman" w:eastAsia="Times New Roman" w:hAnsi="Times New Roman" w:cs="Times New Roman"/>
          <w:i/>
          <w:color w:val="0000FF"/>
          <w:u w:val="single"/>
          <w:lang w:val="en-US" w:eastAsia="bg-BG"/>
        </w:rPr>
        <w:t>www.eufunds.bg</w:t>
      </w:r>
    </w:hyperlink>
    <w:r w:rsidRPr="00521D4C">
      <w:rPr>
        <w:rFonts w:ascii="Times New Roman" w:eastAsia="Times New Roman" w:hAnsi="Times New Roman" w:cs="Times New Roman"/>
        <w:i/>
        <w:lang w:val="en-US" w:eastAsia="bg-BG"/>
      </w:rPr>
      <w:t xml:space="preserve"> ------------------------------------------------------</w:t>
    </w:r>
  </w:p>
  <w:p w:rsidR="00220D4B" w:rsidRPr="00521D4C" w:rsidRDefault="005062FE" w:rsidP="00220D4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12"/>
        <w:szCs w:val="12"/>
        <w:lang w:val="en-US" w:eastAsia="bg-BG"/>
      </w:rPr>
    </w:pPr>
  </w:p>
  <w:p w:rsidR="0082489E" w:rsidRPr="00220D4B" w:rsidRDefault="00F9647D" w:rsidP="00220D4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lang w:eastAsia="bg-BG"/>
      </w:rPr>
    </w:pPr>
    <w:r w:rsidRPr="00521D4C">
      <w:rPr>
        <w:rFonts w:ascii="Times New Roman" w:eastAsia="Times New Roman" w:hAnsi="Times New Roman" w:cs="Times New Roman"/>
        <w:i/>
        <w:sz w:val="20"/>
        <w:lang w:eastAsia="bg-BG"/>
      </w:rPr>
      <w:t xml:space="preserve">Проект  </w:t>
    </w:r>
    <w:r w:rsidRPr="00521D4C">
      <w:rPr>
        <w:rFonts w:ascii="Times New Roman" w:eastAsia="Times New Roman" w:hAnsi="Times New Roman" w:cs="Times New Roman"/>
        <w:b/>
        <w:bCs/>
        <w:i/>
        <w:iCs/>
        <w:sz w:val="20"/>
        <w:lang w:eastAsia="bg-BG"/>
      </w:rPr>
      <w:t>BG05M2OP001-3.001-0044 „Интеграционни мерки за повишаване училищната готовност на децата в община Габрово“</w:t>
    </w:r>
    <w:r w:rsidRPr="00521D4C">
      <w:rPr>
        <w:rFonts w:ascii="Times New Roman" w:eastAsia="Times New Roman" w:hAnsi="Times New Roman" w:cs="Times New Roman"/>
        <w:i/>
        <w:sz w:val="20"/>
        <w:lang w:eastAsia="bg-BG"/>
      </w:rPr>
      <w:t>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4B" w:rsidRPr="00521D4C" w:rsidRDefault="00F9647D" w:rsidP="00220D4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lang w:val="en-US" w:eastAsia="bg-BG"/>
      </w:rPr>
    </w:pPr>
    <w:r w:rsidRPr="00521D4C">
      <w:rPr>
        <w:rFonts w:ascii="Times New Roman" w:eastAsia="Times New Roman" w:hAnsi="Times New Roman" w:cs="Times New Roman"/>
        <w:i/>
        <w:lang w:eastAsia="bg-BG"/>
      </w:rPr>
      <w:t>----------------------------------</w:t>
    </w:r>
    <w:r w:rsidRPr="00521D4C">
      <w:rPr>
        <w:rFonts w:ascii="Times New Roman" w:eastAsia="Times New Roman" w:hAnsi="Times New Roman" w:cs="Times New Roman"/>
        <w:i/>
        <w:lang w:val="en-US" w:eastAsia="bg-BG"/>
      </w:rPr>
      <w:t>---</w:t>
    </w:r>
    <w:r w:rsidRPr="00521D4C">
      <w:rPr>
        <w:rFonts w:ascii="Times New Roman" w:eastAsia="Times New Roman" w:hAnsi="Times New Roman" w:cs="Times New Roman"/>
        <w:i/>
        <w:lang w:eastAsia="bg-BG"/>
      </w:rPr>
      <w:t xml:space="preserve">----------------- </w:t>
    </w:r>
    <w:hyperlink r:id="rId1" w:history="1">
      <w:r w:rsidRPr="00521D4C">
        <w:rPr>
          <w:rFonts w:ascii="Times New Roman" w:eastAsia="Times New Roman" w:hAnsi="Times New Roman" w:cs="Times New Roman"/>
          <w:i/>
          <w:color w:val="0000FF"/>
          <w:u w:val="single"/>
          <w:lang w:val="en-US" w:eastAsia="bg-BG"/>
        </w:rPr>
        <w:t>www.eufunds.bg</w:t>
      </w:r>
    </w:hyperlink>
    <w:r w:rsidRPr="00521D4C">
      <w:rPr>
        <w:rFonts w:ascii="Times New Roman" w:eastAsia="Times New Roman" w:hAnsi="Times New Roman" w:cs="Times New Roman"/>
        <w:i/>
        <w:lang w:val="en-US" w:eastAsia="bg-BG"/>
      </w:rPr>
      <w:t xml:space="preserve"> ------------------------------------------------------</w:t>
    </w:r>
  </w:p>
  <w:p w:rsidR="00220D4B" w:rsidRPr="00521D4C" w:rsidRDefault="005062FE" w:rsidP="00220D4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12"/>
        <w:szCs w:val="12"/>
        <w:lang w:val="en-US" w:eastAsia="bg-BG"/>
      </w:rPr>
    </w:pPr>
  </w:p>
  <w:p w:rsidR="00BF15B5" w:rsidRPr="00220D4B" w:rsidRDefault="00F9647D" w:rsidP="00220D4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lang w:eastAsia="bg-BG"/>
      </w:rPr>
    </w:pPr>
    <w:r w:rsidRPr="00521D4C">
      <w:rPr>
        <w:rFonts w:ascii="Times New Roman" w:eastAsia="Times New Roman" w:hAnsi="Times New Roman" w:cs="Times New Roman"/>
        <w:i/>
        <w:sz w:val="20"/>
        <w:lang w:eastAsia="bg-BG"/>
      </w:rPr>
      <w:t xml:space="preserve">Проект  </w:t>
    </w:r>
    <w:r w:rsidRPr="00521D4C">
      <w:rPr>
        <w:rFonts w:ascii="Times New Roman" w:eastAsia="Times New Roman" w:hAnsi="Times New Roman" w:cs="Times New Roman"/>
        <w:b/>
        <w:bCs/>
        <w:i/>
        <w:iCs/>
        <w:sz w:val="20"/>
        <w:lang w:eastAsia="bg-BG"/>
      </w:rPr>
      <w:t>BG05M2OP001-3.001-0044 „Интеграционни мерки за повишаване училищната готовност на децата в община Габрово“</w:t>
    </w:r>
    <w:r w:rsidRPr="00521D4C">
      <w:rPr>
        <w:rFonts w:ascii="Times New Roman" w:eastAsia="Times New Roman" w:hAnsi="Times New Roman" w:cs="Times New Roman"/>
        <w:i/>
        <w:sz w:val="20"/>
        <w:lang w:eastAsia="bg-BG"/>
      </w:rPr>
      <w:t>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2FE" w:rsidRDefault="005062FE">
      <w:pPr>
        <w:spacing w:after="0" w:line="240" w:lineRule="auto"/>
      </w:pPr>
      <w:r>
        <w:separator/>
      </w:r>
    </w:p>
  </w:footnote>
  <w:footnote w:type="continuationSeparator" w:id="0">
    <w:p w:rsidR="005062FE" w:rsidRDefault="00506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4B" w:rsidRPr="00220D4B" w:rsidRDefault="00F9647D" w:rsidP="00220D4B">
    <w:pPr>
      <w:pBdr>
        <w:bottom w:val="single" w:sz="6" w:space="1" w:color="auto"/>
      </w:pBdr>
      <w:tabs>
        <w:tab w:val="center" w:pos="4961"/>
        <w:tab w:val="right" w:pos="992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bg-BG"/>
      </w:rPr>
    </w:pP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29578944" wp14:editId="1E39ACB4">
          <wp:extent cx="2476500" cy="838200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1D4C">
      <w:rPr>
        <w:rFonts w:ascii="Times New Roman" w:eastAsia="Times New Roman" w:hAnsi="Times New Roman" w:cs="Times New Roman"/>
        <w:sz w:val="24"/>
        <w:szCs w:val="24"/>
        <w:lang w:eastAsia="bg-BG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val="en-US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25A3354E" wp14:editId="0140C8DB">
          <wp:extent cx="2352675" cy="828675"/>
          <wp:effectExtent l="0" t="0" r="9525" b="952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4B" w:rsidRPr="00220D4B" w:rsidRDefault="00F9647D" w:rsidP="00220D4B">
    <w:pPr>
      <w:pBdr>
        <w:bottom w:val="single" w:sz="6" w:space="1" w:color="auto"/>
      </w:pBdr>
      <w:tabs>
        <w:tab w:val="center" w:pos="4961"/>
        <w:tab w:val="right" w:pos="992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bg-BG"/>
      </w:rPr>
    </w:pP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2D663308" wp14:editId="44C07999">
          <wp:extent cx="2476500" cy="838200"/>
          <wp:effectExtent l="0" t="0" r="0" b="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1D4C">
      <w:rPr>
        <w:rFonts w:ascii="Times New Roman" w:eastAsia="Times New Roman" w:hAnsi="Times New Roman" w:cs="Times New Roman"/>
        <w:sz w:val="24"/>
        <w:szCs w:val="24"/>
        <w:lang w:eastAsia="bg-BG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val="en-US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2705B0B2" wp14:editId="2058712F">
          <wp:extent cx="2352675" cy="828675"/>
          <wp:effectExtent l="0" t="0" r="9525" b="9525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7D"/>
    <w:rsid w:val="00336A7E"/>
    <w:rsid w:val="00414B13"/>
    <w:rsid w:val="005062FE"/>
    <w:rsid w:val="005A395A"/>
    <w:rsid w:val="007968D2"/>
    <w:rsid w:val="009B41F5"/>
    <w:rsid w:val="00AA6187"/>
    <w:rsid w:val="00F9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A2102"/>
  <w15:docId w15:val="{60AE23E6-D053-415F-8325-A3D90F3F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4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9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47D"/>
  </w:style>
  <w:style w:type="character" w:styleId="PageNumber">
    <w:name w:val="page number"/>
    <w:basedOn w:val="DefaultParagraphFont"/>
    <w:rsid w:val="00F9647D"/>
  </w:style>
  <w:style w:type="paragraph" w:styleId="BalloonText">
    <w:name w:val="Balloon Text"/>
    <w:basedOn w:val="Normal"/>
    <w:link w:val="BalloonTextChar"/>
    <w:uiPriority w:val="99"/>
    <w:semiHidden/>
    <w:unhideWhenUsed/>
    <w:rsid w:val="00AA6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1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4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4</cp:revision>
  <cp:lastPrinted>2019-04-02T06:17:00Z</cp:lastPrinted>
  <dcterms:created xsi:type="dcterms:W3CDTF">2019-03-24T14:48:00Z</dcterms:created>
  <dcterms:modified xsi:type="dcterms:W3CDTF">2019-04-02T06:23:00Z</dcterms:modified>
</cp:coreProperties>
</file>